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58294" w14:textId="77777777" w:rsidR="00D43C8F" w:rsidRPr="00346848" w:rsidRDefault="00D43C8F" w:rsidP="00D43C8F">
      <w:pPr>
        <w:shd w:val="clear" w:color="auto" w:fill="FFFFFF"/>
        <w:spacing w:beforeAutospacing="1" w:after="360"/>
        <w:ind w:firstLine="709"/>
        <w:jc w:val="center"/>
        <w:rPr>
          <w:rFonts w:ascii="PT Astra Serif" w:hAnsi="PT Astra Serif" w:cs="Arial"/>
          <w:color w:val="2B2B2B"/>
          <w:sz w:val="28"/>
          <w:szCs w:val="28"/>
        </w:rPr>
      </w:pPr>
      <w:bookmarkStart w:id="0" w:name="_GoBack"/>
      <w:bookmarkEnd w:id="0"/>
      <w:r w:rsidRPr="00346848">
        <w:rPr>
          <w:rStyle w:val="a5"/>
          <w:rFonts w:ascii="PT Astra Serif" w:hAnsi="PT Astra Serif"/>
          <w:sz w:val="28"/>
          <w:szCs w:val="28"/>
        </w:rPr>
        <w:t>Памятка для взрослых по профилактике выпадения детей из окон</w:t>
      </w:r>
    </w:p>
    <w:p w14:paraId="0E3F073D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Чтобы избежать несчастного случая, связанного с выпадением ребенка из окна, необходимо придерживаться следующих правил:</w:t>
      </w:r>
    </w:p>
    <w:p w14:paraId="23056DBB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Открывая окна в квартире и проветривая помещение, убедитесь, что ребенок при этом находится под присмотром.</w:t>
      </w:r>
    </w:p>
    <w:p w14:paraId="224F5CC0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14:paraId="59A605F8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Если у вас нет возможности прямо сейчас установить ограничители, вы легко можете просто открутить отверткой болты, крепящие рукоятки, и убрать их повыше, использовать рукоятки по мере необходимости, сразу вынимая после использования.</w:t>
      </w:r>
    </w:p>
    <w:p w14:paraId="513FDB3A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Если вы устанавливаете решётку на весь размер окна, должен быть способ быстро открыть ее в случае пожара! При любом типе решёток просвет между прутьями не должен быть более половины поперечного размера головы ребёнка (не </w:t>
      </w:r>
      <w:r>
        <w:rPr>
          <w:rFonts w:ascii="PT Astra Serif" w:hAnsi="PT Astra Serif" w:cs="Arial"/>
          <w:sz w:val="28"/>
          <w:szCs w:val="28"/>
        </w:rPr>
        <w:t xml:space="preserve">более 10 см), чтобы он не смог </w:t>
      </w:r>
      <w:r w:rsidRPr="00346848">
        <w:rPr>
          <w:rFonts w:ascii="PT Astra Serif" w:hAnsi="PT Astra Serif" w:cs="Arial"/>
          <w:sz w:val="28"/>
          <w:szCs w:val="28"/>
        </w:rPr>
        <w:t xml:space="preserve">просунуть голову между прутьями. </w:t>
      </w:r>
    </w:p>
    <w:p w14:paraId="19CA1BA3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разрешайте ребенку выходить на балкон без сопровождения взрослых.</w:t>
      </w:r>
    </w:p>
    <w:p w14:paraId="7992EE57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позволяйте детям прыгать на кровати или другой мебели, расположенной вблизи окон.</w:t>
      </w:r>
    </w:p>
    <w:p w14:paraId="14CE6D4E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Никогда не оставляйте спящего ребенка одного в квартире. </w:t>
      </w:r>
    </w:p>
    <w:p w14:paraId="4E43F9D0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Отодвиньте всю мебель, включая кровати, от окон. Это поможет предотвратить случайное попадание ребенка на подоконник.</w:t>
      </w:r>
    </w:p>
    <w:p w14:paraId="20D38E69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</w:t>
      </w:r>
    </w:p>
    <w:p w14:paraId="6F0B108F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Если вы что-то показываете ребёнку из окна — всегда крепко фиксируйте его, будьте готовы к резким движениям малыша, не держите ребёнка за одежду. </w:t>
      </w:r>
    </w:p>
    <w:p w14:paraId="1687238E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14:paraId="596BBDC0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Большую опасность представляют москитные сетки: ребенок видит некое препятствие впереди, уверенно опирается на него, и может выпасть вместе с сеткой, которая не рассчитана на вес даже самого крохотного малыша. Запомните, москитные сетки не предназначены для защиты от падений!</w:t>
      </w:r>
    </w:p>
    <w:p w14:paraId="155B4D50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Тщательно подбирайте аксессуары на окна для детской комнаты. Средства солнцезащиты, такие как жалюзи и рулонные шторы, должные быть без свисающих шнуров и цепочек. Ребёнок может в них запутаться. </w:t>
      </w:r>
    </w:p>
    <w:p w14:paraId="6AB1B261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выпадение. </w:t>
      </w:r>
    </w:p>
    <w:p w14:paraId="3E15158B" w14:textId="77777777" w:rsidR="00D43C8F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Учите детей безопасному поведению.</w:t>
      </w:r>
    </w:p>
    <w:p w14:paraId="49E85B53" w14:textId="77777777" w:rsidR="00D43C8F" w:rsidRPr="00346848" w:rsidRDefault="00D43C8F" w:rsidP="00D43C8F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72045338" w14:textId="77777777" w:rsidR="00A370BF" w:rsidRPr="00D43C8F" w:rsidRDefault="00D43C8F" w:rsidP="00D43C8F">
      <w:pPr>
        <w:jc w:val="center"/>
        <w:rPr>
          <w:rFonts w:ascii="PT Astra Serif" w:hAnsi="PT Astra Serif"/>
          <w:b/>
          <w:sz w:val="28"/>
          <w:szCs w:val="28"/>
        </w:rPr>
      </w:pPr>
      <w:r w:rsidRPr="00346848">
        <w:rPr>
          <w:rFonts w:ascii="PT Astra Serif" w:hAnsi="PT Astra Serif"/>
          <w:b/>
          <w:sz w:val="28"/>
          <w:szCs w:val="28"/>
        </w:rPr>
        <w:t>БЕРЕГИТЕ СВОИХ ДЕТЕЙ!</w:t>
      </w:r>
    </w:p>
    <w:sectPr w:rsidR="00A370BF" w:rsidRPr="00D4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D6"/>
    <w:rsid w:val="002B23D6"/>
    <w:rsid w:val="008B3C07"/>
    <w:rsid w:val="00A370BF"/>
    <w:rsid w:val="00C309D6"/>
    <w:rsid w:val="00D03902"/>
    <w:rsid w:val="00D4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1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30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C30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09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C309D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0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9D6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309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309D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309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D43C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30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C30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09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C309D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0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9D6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309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309D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309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D43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Гейнрихс Елена Сергеевна</dc:creator>
  <cp:lastModifiedBy>user</cp:lastModifiedBy>
  <cp:revision>2</cp:revision>
  <dcterms:created xsi:type="dcterms:W3CDTF">2022-06-24T10:10:00Z</dcterms:created>
  <dcterms:modified xsi:type="dcterms:W3CDTF">2022-06-24T10:10:00Z</dcterms:modified>
</cp:coreProperties>
</file>